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301" w:rsidRPr="00F76173" w:rsidRDefault="00351301" w:rsidP="00351301">
      <w:pPr>
        <w:jc w:val="center"/>
        <w:rPr>
          <w:rFonts w:ascii="Arial" w:hAnsi="Arial" w:cs="Arial"/>
          <w:b/>
          <w:sz w:val="24"/>
          <w:szCs w:val="24"/>
        </w:rPr>
      </w:pPr>
      <w:r w:rsidRPr="00F76173">
        <w:rPr>
          <w:rFonts w:ascii="Arial" w:hAnsi="Arial" w:cs="Arial"/>
          <w:b/>
          <w:sz w:val="24"/>
          <w:szCs w:val="24"/>
        </w:rPr>
        <w:t>Hydrogen Induced Buckling of Gold Films</w:t>
      </w:r>
    </w:p>
    <w:p w:rsidR="00351301" w:rsidRPr="00351301" w:rsidRDefault="00351301" w:rsidP="00351301">
      <w:pPr>
        <w:jc w:val="center"/>
        <w:rPr>
          <w:rFonts w:ascii="Arial" w:hAnsi="Arial" w:cs="Arial"/>
          <w:sz w:val="24"/>
          <w:szCs w:val="24"/>
        </w:rPr>
      </w:pPr>
    </w:p>
    <w:p w:rsidR="00351301" w:rsidRPr="00351301" w:rsidRDefault="00351301" w:rsidP="00351301">
      <w:pPr>
        <w:rPr>
          <w:rFonts w:ascii="Arial" w:hAnsi="Arial" w:cs="Arial"/>
          <w:sz w:val="24"/>
          <w:szCs w:val="24"/>
          <w:lang w:val="de-CH"/>
        </w:rPr>
      </w:pPr>
      <w:r w:rsidRPr="00351301">
        <w:rPr>
          <w:rFonts w:ascii="Arial" w:hAnsi="Arial" w:cs="Arial"/>
          <w:sz w:val="24"/>
          <w:szCs w:val="24"/>
          <w:lang w:val="de-CH"/>
        </w:rPr>
        <w:t>Baran Eren</w:t>
      </w:r>
      <w:r w:rsidRPr="00351301">
        <w:rPr>
          <w:rFonts w:ascii="Arial" w:hAnsi="Arial" w:cs="Arial"/>
          <w:sz w:val="24"/>
          <w:szCs w:val="24"/>
          <w:vertAlign w:val="superscript"/>
          <w:lang w:val="de-CH"/>
        </w:rPr>
        <w:t>a</w:t>
      </w:r>
      <w:r w:rsidRPr="00351301">
        <w:rPr>
          <w:rFonts w:ascii="Arial" w:hAnsi="Arial" w:cs="Arial"/>
          <w:sz w:val="24"/>
          <w:szCs w:val="24"/>
          <w:lang w:val="de-CH"/>
        </w:rPr>
        <w:t>, Laurent Marot</w:t>
      </w:r>
      <w:r w:rsidRPr="00351301">
        <w:rPr>
          <w:rFonts w:ascii="Arial" w:hAnsi="Arial" w:cs="Arial"/>
          <w:sz w:val="24"/>
          <w:szCs w:val="24"/>
          <w:vertAlign w:val="superscript"/>
          <w:lang w:val="de-CH"/>
        </w:rPr>
        <w:t>a</w:t>
      </w:r>
      <w:r w:rsidRPr="00351301">
        <w:rPr>
          <w:rFonts w:ascii="Arial" w:hAnsi="Arial" w:cs="Arial"/>
          <w:sz w:val="24"/>
          <w:szCs w:val="24"/>
          <w:lang w:val="de-CH"/>
        </w:rPr>
        <w:t>*, Gino Günzberger</w:t>
      </w:r>
      <w:r w:rsidRPr="00351301">
        <w:rPr>
          <w:rFonts w:ascii="Arial" w:hAnsi="Arial" w:cs="Arial"/>
          <w:sz w:val="24"/>
          <w:szCs w:val="24"/>
          <w:vertAlign w:val="superscript"/>
          <w:lang w:val="de-CH"/>
        </w:rPr>
        <w:t>a</w:t>
      </w:r>
      <w:r w:rsidRPr="00351301">
        <w:rPr>
          <w:rFonts w:ascii="Arial" w:hAnsi="Arial" w:cs="Arial"/>
          <w:sz w:val="24"/>
          <w:szCs w:val="24"/>
          <w:lang w:val="de-CH"/>
        </w:rPr>
        <w:t>, Pierre-Olivier Renault</w:t>
      </w:r>
      <w:r w:rsidRPr="00351301">
        <w:rPr>
          <w:rFonts w:ascii="Arial" w:hAnsi="Arial" w:cs="Arial"/>
          <w:sz w:val="24"/>
          <w:szCs w:val="24"/>
          <w:vertAlign w:val="superscript"/>
          <w:lang w:val="de-CH"/>
        </w:rPr>
        <w:t>b</w:t>
      </w:r>
      <w:r w:rsidRPr="00351301">
        <w:rPr>
          <w:rFonts w:ascii="Arial" w:hAnsi="Arial" w:cs="Arial"/>
          <w:sz w:val="24"/>
          <w:szCs w:val="24"/>
          <w:lang w:val="de-CH"/>
        </w:rPr>
        <w:t>, Thilo Glatzel</w:t>
      </w:r>
      <w:r w:rsidRPr="00351301">
        <w:rPr>
          <w:rFonts w:ascii="Arial" w:hAnsi="Arial" w:cs="Arial"/>
          <w:sz w:val="24"/>
          <w:szCs w:val="24"/>
          <w:vertAlign w:val="superscript"/>
          <w:lang w:val="de-CH"/>
        </w:rPr>
        <w:t>a</w:t>
      </w:r>
      <w:r w:rsidRPr="00351301">
        <w:rPr>
          <w:rFonts w:ascii="Arial" w:hAnsi="Arial" w:cs="Arial"/>
          <w:sz w:val="24"/>
          <w:szCs w:val="24"/>
          <w:lang w:val="de-CH"/>
        </w:rPr>
        <w:t>, Roland Steiner</w:t>
      </w:r>
      <w:r w:rsidRPr="00351301">
        <w:rPr>
          <w:rFonts w:ascii="Arial" w:hAnsi="Arial" w:cs="Arial"/>
          <w:sz w:val="24"/>
          <w:szCs w:val="24"/>
          <w:vertAlign w:val="superscript"/>
          <w:lang w:val="de-CH"/>
        </w:rPr>
        <w:t>a</w:t>
      </w:r>
      <w:r w:rsidRPr="00351301">
        <w:rPr>
          <w:rFonts w:ascii="Arial" w:hAnsi="Arial" w:cs="Arial"/>
          <w:sz w:val="24"/>
          <w:szCs w:val="24"/>
          <w:lang w:val="de-CH"/>
        </w:rPr>
        <w:t>, Ernst Meyer</w:t>
      </w:r>
      <w:r w:rsidRPr="00351301">
        <w:rPr>
          <w:rFonts w:ascii="Arial" w:hAnsi="Arial" w:cs="Arial"/>
          <w:sz w:val="24"/>
          <w:szCs w:val="24"/>
          <w:vertAlign w:val="superscript"/>
          <w:lang w:val="de-CH"/>
        </w:rPr>
        <w:t>a</w:t>
      </w:r>
    </w:p>
    <w:p w:rsidR="00351301" w:rsidRPr="00351301" w:rsidRDefault="00351301" w:rsidP="00351301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51301">
        <w:rPr>
          <w:rFonts w:ascii="Arial" w:hAnsi="Arial" w:cs="Arial"/>
          <w:sz w:val="24"/>
          <w:szCs w:val="24"/>
          <w:vertAlign w:val="superscript"/>
        </w:rPr>
        <w:t>a</w:t>
      </w:r>
      <w:r w:rsidRPr="00351301">
        <w:rPr>
          <w:rFonts w:ascii="Arial" w:hAnsi="Arial" w:cs="Arial"/>
          <w:sz w:val="24"/>
          <w:szCs w:val="24"/>
        </w:rPr>
        <w:t>Department</w:t>
      </w:r>
      <w:proofErr w:type="spellEnd"/>
      <w:proofErr w:type="gramEnd"/>
      <w:r w:rsidRPr="00351301">
        <w:rPr>
          <w:rFonts w:ascii="Arial" w:hAnsi="Arial" w:cs="Arial"/>
          <w:sz w:val="24"/>
          <w:szCs w:val="24"/>
        </w:rPr>
        <w:t xml:space="preserve"> of Physics, University of Basel, </w:t>
      </w:r>
      <w:proofErr w:type="spellStart"/>
      <w:r w:rsidRPr="00351301">
        <w:rPr>
          <w:rFonts w:ascii="Arial" w:hAnsi="Arial" w:cs="Arial"/>
          <w:sz w:val="24"/>
          <w:szCs w:val="24"/>
        </w:rPr>
        <w:t>Klingelbergstrasse</w:t>
      </w:r>
      <w:proofErr w:type="spellEnd"/>
      <w:r w:rsidRPr="00351301">
        <w:rPr>
          <w:rFonts w:ascii="Arial" w:hAnsi="Arial" w:cs="Arial"/>
          <w:sz w:val="24"/>
          <w:szCs w:val="24"/>
        </w:rPr>
        <w:t xml:space="preserve"> 82, CH-4056, Basel, Switzerland</w:t>
      </w:r>
    </w:p>
    <w:p w:rsidR="00822128" w:rsidRDefault="00351301" w:rsidP="00351301">
      <w:pPr>
        <w:rPr>
          <w:rFonts w:ascii="Arial" w:hAnsi="Arial" w:cs="Arial"/>
          <w:sz w:val="24"/>
          <w:szCs w:val="24"/>
          <w:lang w:val="fr-CH"/>
        </w:rPr>
      </w:pPr>
      <w:proofErr w:type="spellStart"/>
      <w:proofErr w:type="gramStart"/>
      <w:r w:rsidRPr="00351301">
        <w:rPr>
          <w:rFonts w:ascii="Arial" w:hAnsi="Arial" w:cs="Arial"/>
          <w:sz w:val="24"/>
          <w:szCs w:val="24"/>
          <w:vertAlign w:val="superscript"/>
          <w:lang w:val="fr-CH"/>
        </w:rPr>
        <w:t>b</w:t>
      </w:r>
      <w:r w:rsidRPr="00351301">
        <w:rPr>
          <w:rFonts w:ascii="Arial" w:hAnsi="Arial" w:cs="Arial"/>
          <w:sz w:val="24"/>
          <w:szCs w:val="24"/>
          <w:lang w:val="fr-CH"/>
        </w:rPr>
        <w:t>LMP</w:t>
      </w:r>
      <w:proofErr w:type="spellEnd"/>
      <w:proofErr w:type="gramEnd"/>
      <w:r w:rsidRPr="00351301">
        <w:rPr>
          <w:rFonts w:ascii="Arial" w:hAnsi="Arial" w:cs="Arial"/>
          <w:sz w:val="24"/>
          <w:szCs w:val="24"/>
          <w:lang w:val="fr-CH"/>
        </w:rPr>
        <w:t xml:space="preserve"> Université de Poitiers SP2MI, B.P. 30179, F-86962 Futuroscope, </w:t>
      </w:r>
      <w:r>
        <w:rPr>
          <w:rFonts w:ascii="Arial" w:hAnsi="Arial" w:cs="Arial"/>
          <w:sz w:val="24"/>
          <w:szCs w:val="24"/>
          <w:lang w:val="fr-CH"/>
        </w:rPr>
        <w:t>France</w:t>
      </w:r>
    </w:p>
    <w:p w:rsidR="00351301" w:rsidRDefault="00351301" w:rsidP="00F27C98">
      <w:pPr>
        <w:jc w:val="both"/>
        <w:rPr>
          <w:rFonts w:ascii="Arial" w:hAnsi="Arial" w:cs="Arial"/>
          <w:sz w:val="24"/>
          <w:szCs w:val="24"/>
          <w:lang w:val="fr-CH"/>
        </w:rPr>
      </w:pPr>
    </w:p>
    <w:p w:rsidR="00372DE1" w:rsidRDefault="00C97BD2" w:rsidP="004C76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97BD2">
        <w:rPr>
          <w:rFonts w:ascii="Arial" w:hAnsi="Arial" w:cs="Arial"/>
          <w:sz w:val="24"/>
          <w:szCs w:val="24"/>
        </w:rPr>
        <w:t xml:space="preserve">Depending on the growth stage of the </w:t>
      </w:r>
      <w:proofErr w:type="spellStart"/>
      <w:r w:rsidRPr="00C97BD2">
        <w:rPr>
          <w:rFonts w:ascii="Arial" w:hAnsi="Arial" w:cs="Arial"/>
          <w:sz w:val="24"/>
          <w:szCs w:val="24"/>
        </w:rPr>
        <w:t>nanocrystalline</w:t>
      </w:r>
      <w:proofErr w:type="spellEnd"/>
      <w:r w:rsidRPr="00C97BD2">
        <w:rPr>
          <w:rFonts w:ascii="Arial" w:hAnsi="Arial" w:cs="Arial"/>
          <w:sz w:val="24"/>
          <w:szCs w:val="24"/>
        </w:rPr>
        <w:t xml:space="preserve"> metallic</w:t>
      </w:r>
      <w:r>
        <w:rPr>
          <w:rFonts w:ascii="Arial" w:hAnsi="Arial" w:cs="Arial"/>
          <w:sz w:val="24"/>
          <w:szCs w:val="24"/>
        </w:rPr>
        <w:t xml:space="preserve"> </w:t>
      </w:r>
      <w:r w:rsidRPr="00C97BD2">
        <w:rPr>
          <w:rFonts w:ascii="Arial" w:hAnsi="Arial" w:cs="Arial"/>
          <w:sz w:val="24"/>
          <w:szCs w:val="24"/>
        </w:rPr>
        <w:t xml:space="preserve">films which nucleate and grow by the </w:t>
      </w:r>
      <w:proofErr w:type="spellStart"/>
      <w:r w:rsidRPr="00C97BD2">
        <w:rPr>
          <w:rFonts w:ascii="Arial" w:hAnsi="Arial" w:cs="Arial"/>
          <w:sz w:val="24"/>
          <w:szCs w:val="24"/>
        </w:rPr>
        <w:t>Volmer</w:t>
      </w:r>
      <w:proofErr w:type="spellEnd"/>
      <w:r w:rsidRPr="00C97BD2">
        <w:rPr>
          <w:rFonts w:ascii="Arial" w:hAnsi="Arial" w:cs="Arial"/>
          <w:sz w:val="24"/>
          <w:szCs w:val="24"/>
        </w:rPr>
        <w:t>-Weber mechanism,</w:t>
      </w:r>
      <w:r>
        <w:rPr>
          <w:rFonts w:ascii="Arial" w:hAnsi="Arial" w:cs="Arial"/>
          <w:sz w:val="24"/>
          <w:szCs w:val="24"/>
        </w:rPr>
        <w:t xml:space="preserve"> </w:t>
      </w:r>
      <w:r w:rsidRPr="00C97BD2">
        <w:rPr>
          <w:rFonts w:ascii="Arial" w:hAnsi="Arial" w:cs="Arial"/>
          <w:sz w:val="24"/>
          <w:szCs w:val="24"/>
        </w:rPr>
        <w:t>diffe</w:t>
      </w:r>
      <w:r>
        <w:rPr>
          <w:rFonts w:ascii="Arial" w:hAnsi="Arial" w:cs="Arial"/>
          <w:sz w:val="24"/>
          <w:szCs w:val="24"/>
        </w:rPr>
        <w:t>rent stress regimes exist</w:t>
      </w:r>
      <w:r w:rsidRPr="00C97BD2">
        <w:rPr>
          <w:rFonts w:ascii="Arial" w:hAnsi="Arial" w:cs="Arial"/>
          <w:sz w:val="24"/>
          <w:szCs w:val="24"/>
        </w:rPr>
        <w:t>. The films initially</w:t>
      </w:r>
      <w:r>
        <w:rPr>
          <w:rFonts w:ascii="Arial" w:hAnsi="Arial" w:cs="Arial"/>
          <w:sz w:val="24"/>
          <w:szCs w:val="24"/>
        </w:rPr>
        <w:t xml:space="preserve"> </w:t>
      </w:r>
      <w:r w:rsidR="00372DE1">
        <w:rPr>
          <w:rFonts w:ascii="Arial" w:hAnsi="Arial" w:cs="Arial"/>
          <w:sz w:val="24"/>
          <w:szCs w:val="24"/>
        </w:rPr>
        <w:t>have a compressive stress state</w:t>
      </w:r>
      <w:r w:rsidRPr="00C97BD2">
        <w:rPr>
          <w:rFonts w:ascii="Arial" w:hAnsi="Arial" w:cs="Arial"/>
          <w:sz w:val="24"/>
          <w:szCs w:val="24"/>
        </w:rPr>
        <w:t xml:space="preserve"> associated with </w:t>
      </w:r>
      <w:r w:rsidR="004C7663">
        <w:rPr>
          <w:rFonts w:ascii="Arial" w:hAnsi="Arial" w:cs="Arial"/>
          <w:sz w:val="24"/>
          <w:szCs w:val="24"/>
        </w:rPr>
        <w:t xml:space="preserve">the </w:t>
      </w:r>
      <w:r w:rsidRPr="00C97BD2">
        <w:rPr>
          <w:rFonts w:ascii="Arial" w:hAnsi="Arial" w:cs="Arial"/>
          <w:sz w:val="24"/>
          <w:szCs w:val="24"/>
        </w:rPr>
        <w:t>grain boundary</w:t>
      </w:r>
      <w:r>
        <w:rPr>
          <w:rFonts w:ascii="Arial" w:hAnsi="Arial" w:cs="Arial"/>
          <w:sz w:val="24"/>
          <w:szCs w:val="24"/>
        </w:rPr>
        <w:t xml:space="preserve"> </w:t>
      </w:r>
      <w:r w:rsidRPr="00C97BD2">
        <w:rPr>
          <w:rFonts w:ascii="Arial" w:hAnsi="Arial" w:cs="Arial"/>
          <w:sz w:val="24"/>
          <w:szCs w:val="24"/>
        </w:rPr>
        <w:t>formation</w:t>
      </w:r>
      <w:r>
        <w:rPr>
          <w:rFonts w:ascii="Arial" w:hAnsi="Arial" w:cs="Arial"/>
          <w:sz w:val="24"/>
          <w:szCs w:val="24"/>
        </w:rPr>
        <w:t xml:space="preserve"> during island coalescence</w:t>
      </w:r>
      <w:r w:rsidRPr="00C97BD2">
        <w:rPr>
          <w:rFonts w:ascii="Arial" w:hAnsi="Arial" w:cs="Arial"/>
          <w:sz w:val="24"/>
          <w:szCs w:val="24"/>
        </w:rPr>
        <w:t xml:space="preserve">. For </w:t>
      </w:r>
      <w:r w:rsidR="00372DE1">
        <w:rPr>
          <w:rFonts w:ascii="Arial" w:hAnsi="Arial" w:cs="Arial"/>
          <w:sz w:val="24"/>
          <w:szCs w:val="24"/>
        </w:rPr>
        <w:t>atoms with a</w:t>
      </w:r>
      <w:r>
        <w:rPr>
          <w:rFonts w:ascii="Arial" w:hAnsi="Arial" w:cs="Arial"/>
          <w:sz w:val="24"/>
          <w:szCs w:val="24"/>
        </w:rPr>
        <w:t xml:space="preserve"> </w:t>
      </w:r>
      <w:r w:rsidRPr="00C97BD2">
        <w:rPr>
          <w:rFonts w:ascii="Arial" w:hAnsi="Arial" w:cs="Arial"/>
          <w:sz w:val="24"/>
          <w:szCs w:val="24"/>
        </w:rPr>
        <w:t>high atomic mobility</w:t>
      </w:r>
      <w:r w:rsidR="00372DE1">
        <w:rPr>
          <w:rFonts w:ascii="Arial" w:hAnsi="Arial" w:cs="Arial"/>
          <w:sz w:val="24"/>
          <w:szCs w:val="24"/>
        </w:rPr>
        <w:t xml:space="preserve"> such as gold</w:t>
      </w:r>
      <w:r w:rsidRPr="00C97BD2">
        <w:rPr>
          <w:rFonts w:ascii="Arial" w:hAnsi="Arial" w:cs="Arial"/>
          <w:sz w:val="24"/>
          <w:szCs w:val="24"/>
        </w:rPr>
        <w:t>, the tensile stress drops and often becomes</w:t>
      </w:r>
      <w:r>
        <w:rPr>
          <w:rFonts w:ascii="Arial" w:hAnsi="Arial" w:cs="Arial"/>
          <w:sz w:val="24"/>
          <w:szCs w:val="24"/>
        </w:rPr>
        <w:t xml:space="preserve"> </w:t>
      </w:r>
      <w:r w:rsidRPr="00C97BD2">
        <w:rPr>
          <w:rFonts w:ascii="Arial" w:hAnsi="Arial" w:cs="Arial"/>
          <w:sz w:val="24"/>
          <w:szCs w:val="24"/>
        </w:rPr>
        <w:t>compressive until it reaches saturation. Moreover,</w:t>
      </w:r>
      <w:r>
        <w:rPr>
          <w:rFonts w:ascii="Arial" w:hAnsi="Arial" w:cs="Arial"/>
          <w:sz w:val="24"/>
          <w:szCs w:val="24"/>
        </w:rPr>
        <w:t xml:space="preserve"> </w:t>
      </w:r>
      <w:r w:rsidRPr="00C97BD2">
        <w:rPr>
          <w:rFonts w:ascii="Arial" w:hAnsi="Arial" w:cs="Arial"/>
          <w:sz w:val="24"/>
          <w:szCs w:val="24"/>
        </w:rPr>
        <w:t>the dynamics of the coating process in magnetron sputtering</w:t>
      </w:r>
      <w:r>
        <w:rPr>
          <w:rFonts w:ascii="Arial" w:hAnsi="Arial" w:cs="Arial"/>
          <w:sz w:val="24"/>
          <w:szCs w:val="24"/>
        </w:rPr>
        <w:t xml:space="preserve"> </w:t>
      </w:r>
      <w:r w:rsidRPr="00C97BD2">
        <w:rPr>
          <w:rFonts w:ascii="Arial" w:hAnsi="Arial" w:cs="Arial"/>
          <w:sz w:val="24"/>
          <w:szCs w:val="24"/>
        </w:rPr>
        <w:t xml:space="preserve">is highly dependent on the coating parameters such as </w:t>
      </w:r>
      <w:r w:rsidR="005C7790">
        <w:rPr>
          <w:rFonts w:ascii="Arial" w:hAnsi="Arial" w:cs="Arial"/>
          <w:sz w:val="24"/>
          <w:szCs w:val="24"/>
        </w:rPr>
        <w:t xml:space="preserve">the </w:t>
      </w:r>
      <w:r w:rsidRPr="00C97BD2">
        <w:rPr>
          <w:rFonts w:ascii="Arial" w:hAnsi="Arial" w:cs="Arial"/>
          <w:sz w:val="24"/>
          <w:szCs w:val="24"/>
        </w:rPr>
        <w:t>coating</w:t>
      </w:r>
      <w:r>
        <w:rPr>
          <w:rFonts w:ascii="Arial" w:hAnsi="Arial" w:cs="Arial"/>
          <w:sz w:val="24"/>
          <w:szCs w:val="24"/>
        </w:rPr>
        <w:t xml:space="preserve"> </w:t>
      </w:r>
      <w:r w:rsidRPr="00C97BD2">
        <w:rPr>
          <w:rFonts w:ascii="Arial" w:hAnsi="Arial" w:cs="Arial"/>
          <w:sz w:val="24"/>
          <w:szCs w:val="24"/>
        </w:rPr>
        <w:t xml:space="preserve">speed, </w:t>
      </w:r>
      <w:r w:rsidR="005C7790">
        <w:rPr>
          <w:rFonts w:ascii="Arial" w:hAnsi="Arial" w:cs="Arial"/>
          <w:sz w:val="24"/>
          <w:szCs w:val="24"/>
        </w:rPr>
        <w:t xml:space="preserve">the </w:t>
      </w:r>
      <w:r w:rsidRPr="00C97BD2">
        <w:rPr>
          <w:rFonts w:ascii="Arial" w:hAnsi="Arial" w:cs="Arial"/>
          <w:sz w:val="24"/>
          <w:szCs w:val="24"/>
        </w:rPr>
        <w:t>pr</w:t>
      </w:r>
      <w:r>
        <w:rPr>
          <w:rFonts w:ascii="Arial" w:hAnsi="Arial" w:cs="Arial"/>
          <w:sz w:val="24"/>
          <w:szCs w:val="24"/>
        </w:rPr>
        <w:t>ocess gas pressure, etc</w:t>
      </w:r>
      <w:r w:rsidRPr="00C97BD2">
        <w:rPr>
          <w:rFonts w:ascii="Arial" w:hAnsi="Arial" w:cs="Arial"/>
          <w:sz w:val="24"/>
          <w:szCs w:val="24"/>
        </w:rPr>
        <w:t xml:space="preserve">. A typical fingerprint of compressive stress </w:t>
      </w:r>
      <w:r w:rsidR="00372DE1">
        <w:rPr>
          <w:rFonts w:ascii="Arial" w:hAnsi="Arial" w:cs="Arial"/>
          <w:sz w:val="24"/>
          <w:szCs w:val="24"/>
        </w:rPr>
        <w:t xml:space="preserve">during the coating process </w:t>
      </w:r>
      <w:r w:rsidRPr="00C97BD2">
        <w:rPr>
          <w:rFonts w:ascii="Arial" w:hAnsi="Arial" w:cs="Arial"/>
          <w:sz w:val="24"/>
          <w:szCs w:val="24"/>
        </w:rPr>
        <w:t>is the buckling of</w:t>
      </w:r>
      <w:r>
        <w:rPr>
          <w:rFonts w:ascii="Arial" w:hAnsi="Arial" w:cs="Arial"/>
          <w:sz w:val="24"/>
          <w:szCs w:val="24"/>
        </w:rPr>
        <w:t xml:space="preserve"> the films</w:t>
      </w:r>
      <w:r w:rsidRPr="00C97BD2">
        <w:rPr>
          <w:rFonts w:ascii="Arial" w:hAnsi="Arial" w:cs="Arial"/>
          <w:sz w:val="24"/>
          <w:szCs w:val="24"/>
        </w:rPr>
        <w:t>, occurring as a resul</w:t>
      </w:r>
      <w:r>
        <w:rPr>
          <w:rFonts w:ascii="Arial" w:hAnsi="Arial" w:cs="Arial"/>
          <w:sz w:val="24"/>
          <w:szCs w:val="24"/>
        </w:rPr>
        <w:t>t of stress relaxation</w:t>
      </w:r>
      <w:r w:rsidRPr="00C97BD2">
        <w:rPr>
          <w:rFonts w:ascii="Arial" w:hAnsi="Arial" w:cs="Arial"/>
          <w:sz w:val="24"/>
          <w:szCs w:val="24"/>
        </w:rPr>
        <w:t xml:space="preserve">. Another </w:t>
      </w:r>
      <w:r w:rsidR="00372DE1">
        <w:rPr>
          <w:rFonts w:ascii="Arial" w:hAnsi="Arial" w:cs="Arial"/>
          <w:sz w:val="24"/>
          <w:szCs w:val="24"/>
        </w:rPr>
        <w:t xml:space="preserve">pathway </w:t>
      </w:r>
      <w:r w:rsidRPr="00C97BD2">
        <w:rPr>
          <w:rFonts w:ascii="Arial" w:hAnsi="Arial" w:cs="Arial"/>
          <w:sz w:val="24"/>
          <w:szCs w:val="24"/>
        </w:rPr>
        <w:t>which can result in</w:t>
      </w:r>
      <w:r w:rsidR="00372DE1">
        <w:rPr>
          <w:rFonts w:ascii="Arial" w:hAnsi="Arial" w:cs="Arial"/>
          <w:sz w:val="24"/>
          <w:szCs w:val="24"/>
        </w:rPr>
        <w:t xml:space="preserve"> buckling</w:t>
      </w:r>
      <w:r w:rsidRPr="00C97BD2">
        <w:rPr>
          <w:rFonts w:ascii="Arial" w:hAnsi="Arial" w:cs="Arial"/>
          <w:sz w:val="24"/>
          <w:szCs w:val="24"/>
        </w:rPr>
        <w:t xml:space="preserve"> of the films is </w:t>
      </w:r>
      <w:r w:rsidR="00372DE1">
        <w:rPr>
          <w:rFonts w:ascii="Arial" w:hAnsi="Arial" w:cs="Arial"/>
          <w:sz w:val="24"/>
          <w:szCs w:val="24"/>
        </w:rPr>
        <w:t xml:space="preserve">the </w:t>
      </w:r>
      <w:r w:rsidRPr="00C97BD2">
        <w:rPr>
          <w:rFonts w:ascii="Arial" w:hAnsi="Arial" w:cs="Arial"/>
          <w:sz w:val="24"/>
          <w:szCs w:val="24"/>
        </w:rPr>
        <w:t>implantation</w:t>
      </w:r>
      <w:r w:rsidR="00372DE1">
        <w:rPr>
          <w:rFonts w:ascii="Arial" w:hAnsi="Arial" w:cs="Arial"/>
          <w:sz w:val="24"/>
          <w:szCs w:val="24"/>
        </w:rPr>
        <w:t xml:space="preserve"> hydrogen</w:t>
      </w:r>
      <w:r>
        <w:rPr>
          <w:rFonts w:ascii="Arial" w:hAnsi="Arial" w:cs="Arial"/>
          <w:sz w:val="24"/>
          <w:szCs w:val="24"/>
        </w:rPr>
        <w:t xml:space="preserve"> </w:t>
      </w:r>
      <w:r w:rsidR="00F27C98">
        <w:rPr>
          <w:rFonts w:ascii="Arial" w:hAnsi="Arial" w:cs="Arial"/>
          <w:sz w:val="24"/>
          <w:szCs w:val="24"/>
        </w:rPr>
        <w:t>ions</w:t>
      </w:r>
      <w:r w:rsidRPr="00C97BD2">
        <w:rPr>
          <w:rFonts w:ascii="Arial" w:hAnsi="Arial" w:cs="Arial"/>
          <w:sz w:val="24"/>
          <w:szCs w:val="24"/>
        </w:rPr>
        <w:t xml:space="preserve">. </w:t>
      </w:r>
      <w:r w:rsidR="00372DE1">
        <w:rPr>
          <w:rFonts w:ascii="Arial" w:hAnsi="Arial" w:cs="Arial"/>
          <w:sz w:val="24"/>
          <w:szCs w:val="24"/>
        </w:rPr>
        <w:t xml:space="preserve">Depending on the energy of the ions, </w:t>
      </w:r>
      <w:r w:rsidR="005C7790">
        <w:rPr>
          <w:rFonts w:ascii="Arial" w:hAnsi="Arial" w:cs="Arial"/>
          <w:sz w:val="24"/>
          <w:szCs w:val="24"/>
        </w:rPr>
        <w:t xml:space="preserve">buckling can either be </w:t>
      </w:r>
      <w:r w:rsidR="00372DE1">
        <w:rPr>
          <w:rFonts w:ascii="Arial" w:hAnsi="Arial" w:cs="Arial"/>
          <w:sz w:val="24"/>
          <w:szCs w:val="24"/>
        </w:rPr>
        <w:t xml:space="preserve">localized in a region around the mean penetration depth of implantation or </w:t>
      </w:r>
      <w:r w:rsidR="005C7790">
        <w:rPr>
          <w:rFonts w:ascii="Arial" w:hAnsi="Arial" w:cs="Arial"/>
          <w:sz w:val="24"/>
          <w:szCs w:val="24"/>
        </w:rPr>
        <w:t>can take</w:t>
      </w:r>
      <w:r w:rsidR="00372DE1">
        <w:rPr>
          <w:rFonts w:ascii="Arial" w:hAnsi="Arial" w:cs="Arial"/>
          <w:sz w:val="24"/>
          <w:szCs w:val="24"/>
        </w:rPr>
        <w:t xml:space="preserve"> place at the coating interface</w:t>
      </w:r>
      <w:r w:rsidR="005C7790">
        <w:rPr>
          <w:rFonts w:ascii="Arial" w:hAnsi="Arial" w:cs="Arial"/>
          <w:sz w:val="24"/>
          <w:szCs w:val="24"/>
        </w:rPr>
        <w:t>.</w:t>
      </w:r>
      <w:r w:rsidR="00372DE1">
        <w:rPr>
          <w:rFonts w:ascii="Arial" w:hAnsi="Arial" w:cs="Arial"/>
          <w:sz w:val="24"/>
          <w:szCs w:val="24"/>
        </w:rPr>
        <w:t xml:space="preserve"> </w:t>
      </w:r>
    </w:p>
    <w:p w:rsidR="00351301" w:rsidRDefault="00C97BD2" w:rsidP="004C76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7BD2">
        <w:rPr>
          <w:rFonts w:ascii="Arial" w:hAnsi="Arial" w:cs="Arial"/>
          <w:sz w:val="24"/>
          <w:szCs w:val="24"/>
        </w:rPr>
        <w:t>In this work, 100 nm thick gold</w:t>
      </w:r>
      <w:r>
        <w:rPr>
          <w:rFonts w:ascii="Arial" w:hAnsi="Arial" w:cs="Arial"/>
          <w:sz w:val="24"/>
          <w:szCs w:val="24"/>
        </w:rPr>
        <w:t xml:space="preserve"> </w:t>
      </w:r>
      <w:r w:rsidRPr="00C97BD2">
        <w:rPr>
          <w:rFonts w:ascii="Arial" w:hAnsi="Arial" w:cs="Arial"/>
          <w:sz w:val="24"/>
          <w:szCs w:val="24"/>
        </w:rPr>
        <w:t xml:space="preserve">films </w:t>
      </w:r>
      <w:r w:rsidR="005C7790">
        <w:rPr>
          <w:rFonts w:ascii="Arial" w:hAnsi="Arial" w:cs="Arial"/>
          <w:sz w:val="24"/>
          <w:szCs w:val="24"/>
        </w:rPr>
        <w:t xml:space="preserve">were </w:t>
      </w:r>
      <w:r w:rsidR="00F63AFE">
        <w:rPr>
          <w:rFonts w:ascii="Arial" w:hAnsi="Arial" w:cs="Arial"/>
          <w:sz w:val="24"/>
          <w:szCs w:val="24"/>
        </w:rPr>
        <w:t xml:space="preserve">deposited by </w:t>
      </w:r>
      <w:r w:rsidR="005C7790">
        <w:rPr>
          <w:rFonts w:ascii="Arial" w:hAnsi="Arial" w:cs="Arial"/>
          <w:sz w:val="24"/>
          <w:szCs w:val="24"/>
        </w:rPr>
        <w:t xml:space="preserve">the </w:t>
      </w:r>
      <w:r w:rsidR="00F63AFE">
        <w:rPr>
          <w:rFonts w:ascii="Arial" w:hAnsi="Arial" w:cs="Arial"/>
          <w:sz w:val="24"/>
          <w:szCs w:val="24"/>
        </w:rPr>
        <w:t xml:space="preserve">magnetron sputtering </w:t>
      </w:r>
      <w:r w:rsidR="005C7790">
        <w:rPr>
          <w:rFonts w:ascii="Arial" w:hAnsi="Arial" w:cs="Arial"/>
          <w:sz w:val="24"/>
          <w:szCs w:val="24"/>
        </w:rPr>
        <w:t>technique, which were afterwards treated with a</w:t>
      </w:r>
      <w:r w:rsidR="004C7663">
        <w:rPr>
          <w:rFonts w:ascii="Arial" w:hAnsi="Arial" w:cs="Arial"/>
          <w:sz w:val="24"/>
          <w:szCs w:val="24"/>
        </w:rPr>
        <w:t>n RF driven</w:t>
      </w:r>
      <w:r w:rsidRPr="00C97BD2">
        <w:rPr>
          <w:rFonts w:ascii="Arial" w:hAnsi="Arial" w:cs="Arial"/>
          <w:sz w:val="24"/>
          <w:szCs w:val="24"/>
        </w:rPr>
        <w:t xml:space="preserve"> hydrogen plasma </w:t>
      </w:r>
      <w:r w:rsidR="005C7790">
        <w:rPr>
          <w:rFonts w:ascii="Arial" w:hAnsi="Arial" w:cs="Arial"/>
          <w:sz w:val="24"/>
          <w:szCs w:val="24"/>
        </w:rPr>
        <w:t xml:space="preserve">while being kept electrically floating (i.e. </w:t>
      </w:r>
      <w:r w:rsidR="005C7790" w:rsidRPr="00C97BD2">
        <w:rPr>
          <w:rFonts w:ascii="Arial" w:hAnsi="Arial" w:cs="Arial"/>
          <w:sz w:val="24"/>
          <w:szCs w:val="24"/>
        </w:rPr>
        <w:t>low ion impact</w:t>
      </w:r>
      <w:r w:rsidR="005C7790">
        <w:rPr>
          <w:rFonts w:ascii="Arial" w:hAnsi="Arial" w:cs="Arial"/>
          <w:sz w:val="24"/>
          <w:szCs w:val="24"/>
        </w:rPr>
        <w:t xml:space="preserve"> </w:t>
      </w:r>
      <w:r w:rsidR="005C7790">
        <w:rPr>
          <w:rFonts w:ascii="Arial" w:hAnsi="Arial" w:cs="Arial"/>
          <w:sz w:val="24"/>
          <w:szCs w:val="24"/>
        </w:rPr>
        <w:t xml:space="preserve">energies (10-15 </w:t>
      </w:r>
      <w:proofErr w:type="spellStart"/>
      <w:r w:rsidR="005C7790">
        <w:rPr>
          <w:rFonts w:ascii="Arial" w:hAnsi="Arial" w:cs="Arial"/>
          <w:sz w:val="24"/>
          <w:szCs w:val="24"/>
        </w:rPr>
        <w:t>eV</w:t>
      </w:r>
      <w:proofErr w:type="spellEnd"/>
      <w:r w:rsidR="005C7790">
        <w:rPr>
          <w:rFonts w:ascii="Arial" w:hAnsi="Arial" w:cs="Arial"/>
          <w:sz w:val="24"/>
          <w:szCs w:val="24"/>
        </w:rPr>
        <w:t xml:space="preserve">)). The films initially had a weak residual </w:t>
      </w:r>
      <w:r w:rsidR="005C7790" w:rsidRPr="00C97BD2">
        <w:rPr>
          <w:rFonts w:ascii="Arial" w:hAnsi="Arial" w:cs="Arial"/>
          <w:sz w:val="24"/>
          <w:szCs w:val="24"/>
        </w:rPr>
        <w:t xml:space="preserve">compressive stress </w:t>
      </w:r>
      <w:r w:rsidR="005C7790">
        <w:rPr>
          <w:rFonts w:ascii="Arial" w:hAnsi="Arial" w:cs="Arial"/>
          <w:sz w:val="24"/>
          <w:szCs w:val="24"/>
        </w:rPr>
        <w:t xml:space="preserve">(30 ± 6 </w:t>
      </w:r>
      <w:proofErr w:type="spellStart"/>
      <w:r w:rsidR="005C7790">
        <w:rPr>
          <w:rFonts w:ascii="Arial" w:hAnsi="Arial" w:cs="Arial"/>
          <w:sz w:val="24"/>
          <w:szCs w:val="24"/>
        </w:rPr>
        <w:t>MPa</w:t>
      </w:r>
      <w:proofErr w:type="spellEnd"/>
      <w:r w:rsidR="005C7790">
        <w:rPr>
          <w:rFonts w:ascii="Arial" w:hAnsi="Arial" w:cs="Arial"/>
          <w:sz w:val="24"/>
          <w:szCs w:val="24"/>
        </w:rPr>
        <w:t>)</w:t>
      </w:r>
      <w:r w:rsidR="005C7790">
        <w:rPr>
          <w:rFonts w:ascii="Arial" w:hAnsi="Arial" w:cs="Arial"/>
          <w:sz w:val="24"/>
          <w:szCs w:val="24"/>
        </w:rPr>
        <w:t xml:space="preserve"> and were free of any kind of plastic deformation. After the plasma treatment, the over-pressurized hydrogen gas at the trap sites of the interface exerted a much higher stress to the films, </w:t>
      </w:r>
      <w:r w:rsidR="004C7663">
        <w:rPr>
          <w:rFonts w:ascii="Arial" w:hAnsi="Arial" w:cs="Arial"/>
          <w:sz w:val="24"/>
          <w:szCs w:val="24"/>
        </w:rPr>
        <w:t>reaching</w:t>
      </w:r>
      <w:r w:rsidR="005C7790">
        <w:rPr>
          <w:rFonts w:ascii="Arial" w:hAnsi="Arial" w:cs="Arial"/>
          <w:sz w:val="24"/>
          <w:szCs w:val="24"/>
        </w:rPr>
        <w:t xml:space="preserve"> the critical stress for buckling; thus resulted in partial </w:t>
      </w:r>
      <w:proofErr w:type="spellStart"/>
      <w:r w:rsidR="005C7790">
        <w:rPr>
          <w:rFonts w:ascii="Arial" w:hAnsi="Arial" w:cs="Arial"/>
          <w:sz w:val="24"/>
          <w:szCs w:val="24"/>
        </w:rPr>
        <w:t>debonding</w:t>
      </w:r>
      <w:proofErr w:type="spellEnd"/>
      <w:r w:rsidR="005C7790">
        <w:rPr>
          <w:rFonts w:ascii="Arial" w:hAnsi="Arial" w:cs="Arial"/>
          <w:sz w:val="24"/>
          <w:szCs w:val="24"/>
        </w:rPr>
        <w:t xml:space="preserve"> of the films from the substrate. </w:t>
      </w:r>
      <w:r w:rsidR="005C7790" w:rsidRPr="004C7663">
        <w:rPr>
          <w:rFonts w:ascii="Arial" w:hAnsi="Arial" w:cs="Arial"/>
          <w:sz w:val="24"/>
          <w:szCs w:val="24"/>
        </w:rPr>
        <w:t>This buckling of</w:t>
      </w:r>
      <w:r w:rsidR="004C7663">
        <w:rPr>
          <w:rFonts w:ascii="Arial" w:hAnsi="Arial" w:cs="Arial"/>
          <w:sz w:val="24"/>
          <w:szCs w:val="24"/>
        </w:rPr>
        <w:t xml:space="preserve"> the films was localized at the </w:t>
      </w:r>
      <w:r w:rsidR="005C7790" w:rsidRPr="004C7663">
        <w:rPr>
          <w:rFonts w:ascii="Arial" w:hAnsi="Arial" w:cs="Arial"/>
          <w:sz w:val="24"/>
          <w:szCs w:val="24"/>
        </w:rPr>
        <w:t>circular boundary of the delaminate</w:t>
      </w:r>
      <w:r w:rsidR="004C7663">
        <w:rPr>
          <w:rFonts w:ascii="Arial" w:hAnsi="Arial" w:cs="Arial"/>
          <w:sz w:val="24"/>
          <w:szCs w:val="24"/>
        </w:rPr>
        <w:t xml:space="preserve">d structures and was classified </w:t>
      </w:r>
      <w:r w:rsidR="005C7790" w:rsidRPr="004C7663">
        <w:rPr>
          <w:rFonts w:ascii="Arial" w:hAnsi="Arial" w:cs="Arial"/>
          <w:sz w:val="24"/>
          <w:szCs w:val="24"/>
        </w:rPr>
        <w:t>as well-defined circular blisters</w:t>
      </w:r>
      <w:r w:rsidR="005C7790" w:rsidRPr="004C7663">
        <w:rPr>
          <w:rFonts w:ascii="Arial" w:hAnsi="Arial" w:cs="Arial"/>
          <w:sz w:val="24"/>
          <w:szCs w:val="24"/>
        </w:rPr>
        <w:t>.</w:t>
      </w:r>
      <w:r w:rsidR="005C7790">
        <w:rPr>
          <w:rFonts w:ascii="NimbusRomNo9L-Regu" w:hAnsi="NimbusRomNo9L-Regu" w:cs="NimbusRomNo9L-Regu"/>
          <w:sz w:val="20"/>
          <w:szCs w:val="20"/>
        </w:rPr>
        <w:t xml:space="preserve"> </w:t>
      </w:r>
      <w:r w:rsidR="00351301" w:rsidRPr="00351301">
        <w:rPr>
          <w:rFonts w:ascii="Arial" w:hAnsi="Arial" w:cs="Arial"/>
          <w:sz w:val="24"/>
          <w:szCs w:val="24"/>
        </w:rPr>
        <w:t xml:space="preserve">This phenomenon </w:t>
      </w:r>
      <w:r w:rsidR="005C7790">
        <w:rPr>
          <w:rFonts w:ascii="Arial" w:hAnsi="Arial" w:cs="Arial"/>
          <w:sz w:val="24"/>
          <w:szCs w:val="24"/>
        </w:rPr>
        <w:t>wa</w:t>
      </w:r>
      <w:r w:rsidR="00351301" w:rsidRPr="00351301">
        <w:rPr>
          <w:rFonts w:ascii="Arial" w:hAnsi="Arial" w:cs="Arial"/>
          <w:sz w:val="24"/>
          <w:szCs w:val="24"/>
        </w:rPr>
        <w:t>s observed for gold coatings prepared on Si</w:t>
      </w:r>
      <w:r w:rsidR="00F63AFE">
        <w:rPr>
          <w:rFonts w:ascii="Arial" w:hAnsi="Arial" w:cs="Arial"/>
          <w:sz w:val="24"/>
          <w:szCs w:val="24"/>
        </w:rPr>
        <w:t xml:space="preserve"> </w:t>
      </w:r>
      <w:r w:rsidR="00351301" w:rsidRPr="00351301">
        <w:rPr>
          <w:rFonts w:ascii="Arial" w:hAnsi="Arial" w:cs="Arial"/>
          <w:sz w:val="24"/>
          <w:szCs w:val="24"/>
        </w:rPr>
        <w:t>(100) wafers and mechanically polished stainless steel and tungsten</w:t>
      </w:r>
      <w:r w:rsidR="00351301">
        <w:rPr>
          <w:rFonts w:ascii="Arial" w:hAnsi="Arial" w:cs="Arial"/>
          <w:sz w:val="24"/>
          <w:szCs w:val="24"/>
        </w:rPr>
        <w:t xml:space="preserve"> </w:t>
      </w:r>
      <w:r w:rsidR="00351301" w:rsidRPr="00351301">
        <w:rPr>
          <w:rFonts w:ascii="Arial" w:hAnsi="Arial" w:cs="Arial"/>
          <w:sz w:val="24"/>
          <w:szCs w:val="24"/>
        </w:rPr>
        <w:t>substrates, however not for rhodium and molybdenum coatings in much harsher plasma conditions. The findings reveal a serious concern for technological applications involving hydrogen plasma treatment of samples</w:t>
      </w:r>
      <w:r w:rsidR="00351301">
        <w:rPr>
          <w:rFonts w:ascii="Arial" w:hAnsi="Arial" w:cs="Arial"/>
          <w:sz w:val="24"/>
          <w:szCs w:val="24"/>
        </w:rPr>
        <w:t xml:space="preserve"> </w:t>
      </w:r>
      <w:r w:rsidR="00351301" w:rsidRPr="00351301">
        <w:rPr>
          <w:rFonts w:ascii="Arial" w:hAnsi="Arial" w:cs="Arial"/>
          <w:sz w:val="24"/>
          <w:szCs w:val="24"/>
        </w:rPr>
        <w:t>containing thin gold films, but in an optimistic perspective, suggest an efficient cleavage technique of such films.</w:t>
      </w:r>
    </w:p>
    <w:bookmarkEnd w:id="0"/>
    <w:p w:rsidR="00F63AFE" w:rsidRDefault="00F63AFE" w:rsidP="00F7617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51301" w:rsidRPr="00351301" w:rsidRDefault="00351301" w:rsidP="00F7617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>Presenting</w:t>
      </w:r>
      <w:r w:rsidRPr="00351301">
        <w:rPr>
          <w:rFonts w:ascii="Arial" w:hAnsi="Arial" w:cs="Arial"/>
          <w:sz w:val="24"/>
          <w:szCs w:val="24"/>
        </w:rPr>
        <w:t xml:space="preserve"> author</w:t>
      </w:r>
      <w:r>
        <w:rPr>
          <w:rFonts w:ascii="Arial" w:hAnsi="Arial" w:cs="Arial"/>
          <w:sz w:val="24"/>
          <w:szCs w:val="24"/>
        </w:rPr>
        <w:t>: Laurent Marot, Laurent.marot@unibas.ch</w:t>
      </w:r>
    </w:p>
    <w:sectPr w:rsidR="00351301" w:rsidRPr="00351301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RomNo9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301"/>
    <w:rsid w:val="00351301"/>
    <w:rsid w:val="00372DE1"/>
    <w:rsid w:val="004C7663"/>
    <w:rsid w:val="005C7790"/>
    <w:rsid w:val="00822128"/>
    <w:rsid w:val="00C97BD2"/>
    <w:rsid w:val="00F27C98"/>
    <w:rsid w:val="00F63AFE"/>
    <w:rsid w:val="00F7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Marot Laurent</dc:creator>
  <cp:lastModifiedBy>Eren Baran</cp:lastModifiedBy>
  <cp:revision>2</cp:revision>
  <cp:lastPrinted>2013-01-08T16:39:00Z</cp:lastPrinted>
  <dcterms:created xsi:type="dcterms:W3CDTF">2013-01-08T16:44:00Z</dcterms:created>
  <dcterms:modified xsi:type="dcterms:W3CDTF">2013-01-08T16:44:00Z</dcterms:modified>
</cp:coreProperties>
</file>